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BF42E" w14:textId="77777777" w:rsidR="00D20B4F" w:rsidRPr="00D20B4F" w:rsidRDefault="00D20B4F" w:rsidP="00D20B4F">
      <w:pPr>
        <w:shd w:val="clear" w:color="auto" w:fill="F4F2F2"/>
        <w:spacing w:after="0" w:line="240" w:lineRule="auto"/>
        <w:jc w:val="center"/>
        <w:rPr>
          <w:rFonts w:eastAsia="Times New Roman" w:cs="Times New Roman"/>
          <w:b/>
          <w:bCs/>
          <w:color w:val="A6031C"/>
          <w:szCs w:val="28"/>
          <w:lang w:eastAsia="ru-RU"/>
        </w:rPr>
      </w:pPr>
      <w:r w:rsidRPr="00D20B4F">
        <w:rPr>
          <w:rFonts w:eastAsia="Times New Roman" w:cs="Times New Roman"/>
          <w:b/>
          <w:bCs/>
          <w:color w:val="A6031C"/>
          <w:szCs w:val="28"/>
          <w:lang w:eastAsia="ru-RU"/>
        </w:rPr>
        <w:t>Памятки по дистанционному обучению</w:t>
      </w:r>
    </w:p>
    <w:p w14:paraId="21A387B7" w14:textId="77777777" w:rsidR="00D20B4F" w:rsidRPr="000C0EC6" w:rsidRDefault="00D20B4F" w:rsidP="00D20B4F">
      <w:pPr>
        <w:shd w:val="clear" w:color="auto" w:fill="FFFFFF"/>
        <w:spacing w:before="300" w:after="150" w:line="240" w:lineRule="auto"/>
        <w:jc w:val="center"/>
        <w:outlineLvl w:val="2"/>
        <w:rPr>
          <w:rFonts w:eastAsia="Times New Roman" w:cs="Times New Roman"/>
          <w:color w:val="002060"/>
          <w:szCs w:val="28"/>
          <w:lang w:eastAsia="ru-RU"/>
        </w:rPr>
      </w:pPr>
      <w:bookmarkStart w:id="0" w:name="1"/>
      <w:bookmarkEnd w:id="0"/>
      <w:r w:rsidRPr="000C0EC6">
        <w:rPr>
          <w:rFonts w:eastAsia="Times New Roman" w:cs="Times New Roman"/>
          <w:color w:val="002060"/>
          <w:szCs w:val="28"/>
          <w:lang w:eastAsia="ru-RU"/>
        </w:rPr>
        <w:t>Памятка для студентов по переходу на обучение в дистанционной форме</w:t>
      </w:r>
    </w:p>
    <w:p w14:paraId="199A4CD4" w14:textId="52761264" w:rsidR="00D20B4F" w:rsidRPr="00D20B4F" w:rsidRDefault="00D20B4F" w:rsidP="00D20B4F">
      <w:pPr>
        <w:shd w:val="clear" w:color="auto" w:fill="FFFFFF"/>
        <w:spacing w:after="150" w:line="352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20B4F">
        <w:rPr>
          <w:rFonts w:eastAsia="Times New Roman" w:cs="Times New Roman"/>
          <w:color w:val="000000"/>
          <w:szCs w:val="28"/>
          <w:lang w:eastAsia="ru-RU"/>
        </w:rPr>
        <w:t>В период </w:t>
      </w:r>
      <w:r w:rsidRPr="00D20B4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с 23 марта по </w:t>
      </w:r>
      <w:r w:rsidR="001C749A">
        <w:rPr>
          <w:rFonts w:eastAsia="Times New Roman" w:cs="Times New Roman"/>
          <w:b/>
          <w:bCs/>
          <w:color w:val="000000"/>
          <w:szCs w:val="28"/>
          <w:lang w:eastAsia="ru-RU"/>
        </w:rPr>
        <w:t>11</w:t>
      </w:r>
      <w:r w:rsidRPr="00D20B4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1C749A">
        <w:rPr>
          <w:rFonts w:eastAsia="Times New Roman" w:cs="Times New Roman"/>
          <w:b/>
          <w:bCs/>
          <w:color w:val="000000"/>
          <w:szCs w:val="28"/>
          <w:lang w:eastAsia="ru-RU"/>
        </w:rPr>
        <w:t>мая</w:t>
      </w:r>
      <w:r w:rsidRPr="00D20B4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2020 года</w:t>
      </w:r>
      <w:r w:rsidRPr="00D20B4F">
        <w:rPr>
          <w:rFonts w:eastAsia="Times New Roman" w:cs="Times New Roman"/>
          <w:color w:val="000000"/>
          <w:szCs w:val="28"/>
          <w:lang w:eastAsia="ru-RU"/>
        </w:rPr>
        <w:t xml:space="preserve"> в </w:t>
      </w:r>
      <w:r w:rsidR="006E69F1">
        <w:rPr>
          <w:rFonts w:eastAsia="Times New Roman" w:cs="Times New Roman"/>
          <w:color w:val="000000"/>
          <w:szCs w:val="28"/>
          <w:lang w:eastAsia="ru-RU"/>
        </w:rPr>
        <w:t>Республике Дагестан</w:t>
      </w:r>
      <w:r w:rsidRPr="00D20B4F">
        <w:rPr>
          <w:rFonts w:eastAsia="Times New Roman" w:cs="Times New Roman"/>
          <w:color w:val="000000"/>
          <w:szCs w:val="28"/>
          <w:lang w:eastAsia="ru-RU"/>
        </w:rPr>
        <w:t xml:space="preserve"> обучение студентов будет проходить дистанционно без посещения </w:t>
      </w:r>
      <w:r w:rsidR="006E69F1">
        <w:rPr>
          <w:rFonts w:eastAsia="Times New Roman" w:cs="Times New Roman"/>
          <w:color w:val="000000"/>
          <w:szCs w:val="28"/>
          <w:lang w:eastAsia="ru-RU"/>
        </w:rPr>
        <w:t>колледжа</w:t>
      </w:r>
      <w:r w:rsidRPr="00D20B4F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4F821038" w14:textId="77777777" w:rsidR="00D20B4F" w:rsidRPr="00D20B4F" w:rsidRDefault="00D20B4F" w:rsidP="00D20B4F">
      <w:pPr>
        <w:shd w:val="clear" w:color="auto" w:fill="FFFFFF"/>
        <w:spacing w:after="150" w:line="352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20B4F">
        <w:rPr>
          <w:rFonts w:eastAsia="Times New Roman" w:cs="Times New Roman"/>
          <w:color w:val="000000"/>
          <w:szCs w:val="28"/>
          <w:lang w:eastAsia="ru-RU"/>
        </w:rPr>
        <w:t>Для прохождения дистанционного обучения необходимо:</w:t>
      </w:r>
    </w:p>
    <w:p w14:paraId="4BB51ED1" w14:textId="609EA1A6" w:rsidR="00D20B4F" w:rsidRPr="00D20B4F" w:rsidRDefault="00D20B4F" w:rsidP="00D20B4F">
      <w:pPr>
        <w:shd w:val="clear" w:color="auto" w:fill="FFFFFF"/>
        <w:spacing w:after="150" w:line="352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20B4F">
        <w:rPr>
          <w:rFonts w:eastAsia="Times New Roman" w:cs="Times New Roman"/>
          <w:color w:val="000000"/>
          <w:szCs w:val="28"/>
          <w:lang w:eastAsia="ru-RU"/>
        </w:rPr>
        <w:t xml:space="preserve">1. Ознакомиться с расписанием занятий, которое размещено на сайте образовательной организации в разделе </w:t>
      </w:r>
      <w:r w:rsidR="00310A76" w:rsidRPr="00D20B4F">
        <w:rPr>
          <w:rFonts w:eastAsia="Times New Roman" w:cs="Times New Roman"/>
          <w:color w:val="000000"/>
          <w:szCs w:val="28"/>
          <w:lang w:eastAsia="ru-RU"/>
        </w:rPr>
        <w:t>«Студенту - </w:t>
      </w:r>
      <w:r w:rsidR="00310A76" w:rsidRPr="00D20B4F">
        <w:rPr>
          <w:rFonts w:eastAsia="Times New Roman" w:cs="Times New Roman"/>
          <w:szCs w:val="28"/>
          <w:lang w:eastAsia="ru-RU"/>
        </w:rPr>
        <w:t>Расписание занятий»</w:t>
      </w:r>
      <w:r w:rsidR="00310A76" w:rsidRPr="00310A76">
        <w:rPr>
          <w:rFonts w:eastAsia="Times New Roman" w:cs="Times New Roman"/>
          <w:szCs w:val="28"/>
          <w:lang w:eastAsia="ru-RU"/>
        </w:rPr>
        <w:t>.</w:t>
      </w:r>
    </w:p>
    <w:p w14:paraId="7E6C1608" w14:textId="7692F2C0" w:rsidR="00D20B4F" w:rsidRPr="00D20B4F" w:rsidRDefault="00D20B4F" w:rsidP="00D20B4F">
      <w:pPr>
        <w:shd w:val="clear" w:color="auto" w:fill="FFFFFF"/>
        <w:spacing w:after="150" w:line="352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20B4F">
        <w:rPr>
          <w:rFonts w:eastAsia="Times New Roman" w:cs="Times New Roman"/>
          <w:color w:val="000000"/>
          <w:szCs w:val="28"/>
          <w:lang w:eastAsia="ru-RU"/>
        </w:rPr>
        <w:t>2. Не пропускать занятия!</w:t>
      </w:r>
      <w:r w:rsidRPr="00D20B4F">
        <w:rPr>
          <w:rFonts w:eastAsia="Times New Roman" w:cs="Times New Roman"/>
          <w:color w:val="000000"/>
          <w:szCs w:val="28"/>
          <w:lang w:eastAsia="ru-RU"/>
        </w:rPr>
        <w:br/>
        <w:t>Посещать занятия в дистанционном режиме через выбранные образовательной организацией цифровые ресурсы согласно установленному расписанию, выполнять проверочные задания во время занятий и домашние задания.</w:t>
      </w:r>
      <w:r w:rsidRPr="00D20B4F">
        <w:rPr>
          <w:rFonts w:eastAsia="Times New Roman" w:cs="Times New Roman"/>
          <w:color w:val="000000"/>
          <w:szCs w:val="28"/>
          <w:lang w:eastAsia="ru-RU"/>
        </w:rPr>
        <w:br/>
        <w:t>Помните, что </w:t>
      </w:r>
      <w:r w:rsidRPr="00D20B4F">
        <w:rPr>
          <w:rFonts w:eastAsia="Times New Roman" w:cs="Times New Roman"/>
          <w:b/>
          <w:bCs/>
          <w:color w:val="000000"/>
          <w:szCs w:val="28"/>
          <w:lang w:eastAsia="ru-RU"/>
        </w:rPr>
        <w:t>дистанционное обучение – не каникулы, а продолжение обучения в другом формате!</w:t>
      </w:r>
      <w:r w:rsidRPr="00D20B4F">
        <w:rPr>
          <w:rFonts w:eastAsia="Times New Roman" w:cs="Times New Roman"/>
          <w:color w:val="000000"/>
          <w:szCs w:val="28"/>
          <w:lang w:eastAsia="ru-RU"/>
        </w:rPr>
        <w:t xml:space="preserve"> Отсутствие студента на занятии (невыход в онлайн-режим) считается пропуском занятия и влечет последствия, предусмотренные локальными актами </w:t>
      </w:r>
      <w:r w:rsidR="006312B1">
        <w:rPr>
          <w:rFonts w:eastAsia="Times New Roman" w:cs="Times New Roman"/>
          <w:color w:val="000000"/>
          <w:szCs w:val="28"/>
          <w:lang w:eastAsia="ru-RU"/>
        </w:rPr>
        <w:t>колледжа.</w:t>
      </w:r>
      <w:r w:rsidRPr="00D20B4F">
        <w:rPr>
          <w:rFonts w:eastAsia="Times New Roman" w:cs="Times New Roman"/>
          <w:color w:val="000000"/>
          <w:szCs w:val="28"/>
          <w:lang w:eastAsia="ru-RU"/>
        </w:rPr>
        <w:br/>
        <w:t>В случае отсутствия у студента технической возможности проходить обучение дистанционно в связи с отсутствием компьютера (ноутбука, планшетного компьютера), обучение осуществляется по составленному преподавателями индивидуальному учебному плану. Индивидуальный учебный план предусматривает изучение материала, выполнение проверочных работ и домашних заданий и направление преподавателю запрашиваемых контрольных срезов по электронной почте или в созданном преподавателем чате в социальных сетях (возможно при использовании мобильного телефона с установленным подключением к интернету).</w:t>
      </w:r>
    </w:p>
    <w:p w14:paraId="13963682" w14:textId="77777777" w:rsidR="00D20B4F" w:rsidRPr="00D20B4F" w:rsidRDefault="00D20B4F" w:rsidP="00D20B4F">
      <w:pPr>
        <w:shd w:val="clear" w:color="auto" w:fill="FFFFFF"/>
        <w:spacing w:after="150" w:line="352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20B4F">
        <w:rPr>
          <w:rFonts w:eastAsia="Times New Roman" w:cs="Times New Roman"/>
          <w:color w:val="000000"/>
          <w:szCs w:val="28"/>
          <w:lang w:eastAsia="ru-RU"/>
        </w:rPr>
        <w:t>3. Получить подробную информацию по вопросам организации дистанционного обучения и используемых для этого ресурсах у куратора своей группы.</w:t>
      </w:r>
    </w:p>
    <w:p w14:paraId="04B5C79C" w14:textId="77777777" w:rsidR="00D20B4F" w:rsidRPr="00D20B4F" w:rsidRDefault="00D20B4F" w:rsidP="00D20B4F">
      <w:pPr>
        <w:shd w:val="clear" w:color="auto" w:fill="FFFFFF"/>
        <w:spacing w:after="150" w:line="352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20B4F">
        <w:rPr>
          <w:rFonts w:eastAsia="Times New Roman" w:cs="Times New Roman"/>
          <w:color w:val="000000"/>
          <w:szCs w:val="28"/>
          <w:lang w:eastAsia="ru-RU"/>
        </w:rPr>
        <w:t>4. Воспользоваться моментом и расширить кругозор, изучая дополнительные темы по своей специальности (профессии).</w:t>
      </w:r>
    </w:p>
    <w:p w14:paraId="4CB76FDB" w14:textId="77777777" w:rsidR="00D20B4F" w:rsidRPr="00D20B4F" w:rsidRDefault="00D20B4F" w:rsidP="00D20B4F">
      <w:pPr>
        <w:shd w:val="clear" w:color="auto" w:fill="FFFFFF"/>
        <w:spacing w:after="150" w:line="352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20B4F">
        <w:rPr>
          <w:rFonts w:eastAsia="Times New Roman" w:cs="Times New Roman"/>
          <w:color w:val="000000"/>
          <w:szCs w:val="28"/>
          <w:lang w:eastAsia="ru-RU"/>
        </w:rPr>
        <w:t>Рекомендуем также не посещать общественные места: парки, кафе, торговые центры. Такая мера поможет защититься от заражения.</w:t>
      </w:r>
    </w:p>
    <w:p w14:paraId="344B09A3" w14:textId="77777777" w:rsidR="00D20B4F" w:rsidRPr="00D20B4F" w:rsidRDefault="009D6FF2" w:rsidP="00D20B4F">
      <w:pPr>
        <w:shd w:val="clear" w:color="auto" w:fill="FFFFFF"/>
        <w:spacing w:before="300" w:after="30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bookmarkStart w:id="1" w:name="2"/>
      <w:bookmarkEnd w:id="1"/>
      <w:r>
        <w:rPr>
          <w:rFonts w:eastAsia="Times New Roman" w:cs="Times New Roman"/>
          <w:color w:val="000000"/>
          <w:szCs w:val="28"/>
          <w:lang w:eastAsia="ru-RU"/>
        </w:rPr>
        <w:pict w14:anchorId="07B95C9E">
          <v:rect id="_x0000_i1025" style="width:0;height:0" o:hralign="center" o:hrstd="t" o:hr="t" fillcolor="#a0a0a0" stroked="f"/>
        </w:pict>
      </w:r>
    </w:p>
    <w:p w14:paraId="3DBD8D54" w14:textId="77777777" w:rsidR="00D20B4F" w:rsidRPr="000C0EC6" w:rsidRDefault="00D20B4F" w:rsidP="00D20B4F">
      <w:pPr>
        <w:shd w:val="clear" w:color="auto" w:fill="FFFFFF"/>
        <w:spacing w:before="300" w:after="150" w:line="240" w:lineRule="auto"/>
        <w:jc w:val="center"/>
        <w:outlineLvl w:val="2"/>
        <w:rPr>
          <w:rFonts w:eastAsia="Times New Roman" w:cs="Times New Roman"/>
          <w:color w:val="002060"/>
          <w:szCs w:val="28"/>
          <w:lang w:eastAsia="ru-RU"/>
        </w:rPr>
      </w:pPr>
      <w:r w:rsidRPr="000C0EC6">
        <w:rPr>
          <w:rFonts w:eastAsia="Times New Roman" w:cs="Times New Roman"/>
          <w:color w:val="002060"/>
          <w:szCs w:val="28"/>
          <w:lang w:eastAsia="ru-RU"/>
        </w:rPr>
        <w:t>Памятка для родителей студентов по переходу на дистанционное обучение</w:t>
      </w:r>
    </w:p>
    <w:p w14:paraId="2BE3A490" w14:textId="633AC057" w:rsidR="00D20B4F" w:rsidRPr="00D20B4F" w:rsidRDefault="00D20B4F" w:rsidP="00D20B4F">
      <w:pPr>
        <w:shd w:val="clear" w:color="auto" w:fill="FFFFFF"/>
        <w:spacing w:after="150" w:line="352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20B4F">
        <w:rPr>
          <w:rFonts w:eastAsia="Times New Roman" w:cs="Times New Roman"/>
          <w:color w:val="000000"/>
          <w:szCs w:val="28"/>
          <w:lang w:eastAsia="ru-RU"/>
        </w:rPr>
        <w:t>В период </w:t>
      </w:r>
      <w:r w:rsidRPr="00D20B4F">
        <w:rPr>
          <w:rFonts w:eastAsia="Times New Roman" w:cs="Times New Roman"/>
          <w:b/>
          <w:bCs/>
          <w:color w:val="000000"/>
          <w:szCs w:val="28"/>
          <w:lang w:eastAsia="ru-RU"/>
        </w:rPr>
        <w:t>с 23 марта по 1</w:t>
      </w:r>
      <w:r w:rsidR="001C749A">
        <w:rPr>
          <w:rFonts w:eastAsia="Times New Roman" w:cs="Times New Roman"/>
          <w:b/>
          <w:bCs/>
          <w:color w:val="000000"/>
          <w:szCs w:val="28"/>
          <w:lang w:eastAsia="ru-RU"/>
        </w:rPr>
        <w:t>1</w:t>
      </w:r>
      <w:r w:rsidRPr="00D20B4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1C749A">
        <w:rPr>
          <w:rFonts w:eastAsia="Times New Roman" w:cs="Times New Roman"/>
          <w:b/>
          <w:bCs/>
          <w:color w:val="000000"/>
          <w:szCs w:val="28"/>
          <w:lang w:eastAsia="ru-RU"/>
        </w:rPr>
        <w:t>мая</w:t>
      </w:r>
      <w:r w:rsidRPr="00D20B4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2020 года</w:t>
      </w:r>
      <w:r w:rsidRPr="00D20B4F">
        <w:rPr>
          <w:rFonts w:eastAsia="Times New Roman" w:cs="Times New Roman"/>
          <w:color w:val="000000"/>
          <w:szCs w:val="28"/>
          <w:lang w:eastAsia="ru-RU"/>
        </w:rPr>
        <w:t xml:space="preserve"> в </w:t>
      </w:r>
      <w:r w:rsidR="00310A76">
        <w:rPr>
          <w:rFonts w:eastAsia="Times New Roman" w:cs="Times New Roman"/>
          <w:color w:val="000000"/>
          <w:szCs w:val="28"/>
          <w:lang w:eastAsia="ru-RU"/>
        </w:rPr>
        <w:t>Республике Дагестан</w:t>
      </w:r>
      <w:r w:rsidRPr="00D20B4F">
        <w:rPr>
          <w:rFonts w:eastAsia="Times New Roman" w:cs="Times New Roman"/>
          <w:color w:val="000000"/>
          <w:szCs w:val="28"/>
          <w:lang w:eastAsia="ru-RU"/>
        </w:rPr>
        <w:t xml:space="preserve"> обучение студентов будет проходить дистанционно без посещения </w:t>
      </w:r>
      <w:r w:rsidR="00310A76">
        <w:rPr>
          <w:rFonts w:eastAsia="Times New Roman" w:cs="Times New Roman"/>
          <w:color w:val="000000"/>
          <w:szCs w:val="28"/>
          <w:lang w:eastAsia="ru-RU"/>
        </w:rPr>
        <w:t>колледжа.</w:t>
      </w:r>
    </w:p>
    <w:p w14:paraId="572CE202" w14:textId="77777777" w:rsidR="00D20B4F" w:rsidRPr="00D20B4F" w:rsidRDefault="00D20B4F" w:rsidP="00D20B4F">
      <w:pPr>
        <w:shd w:val="clear" w:color="auto" w:fill="FFFFFF"/>
        <w:spacing w:after="150" w:line="352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20B4F">
        <w:rPr>
          <w:rFonts w:eastAsia="Times New Roman" w:cs="Times New Roman"/>
          <w:color w:val="000000"/>
          <w:szCs w:val="28"/>
          <w:lang w:eastAsia="ru-RU"/>
        </w:rPr>
        <w:t>Для успешного перехода студента на дистанционное обучение необходимо:</w:t>
      </w:r>
    </w:p>
    <w:p w14:paraId="6FE73B51" w14:textId="77777777" w:rsidR="00D20B4F" w:rsidRPr="00D20B4F" w:rsidRDefault="00D20B4F" w:rsidP="00D20B4F">
      <w:pPr>
        <w:shd w:val="clear" w:color="auto" w:fill="FFFFFF"/>
        <w:spacing w:after="150" w:line="352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20B4F">
        <w:rPr>
          <w:rFonts w:eastAsia="Times New Roman" w:cs="Times New Roman"/>
          <w:color w:val="000000"/>
          <w:szCs w:val="28"/>
          <w:lang w:eastAsia="ru-RU"/>
        </w:rPr>
        <w:lastRenderedPageBreak/>
        <w:t>1. Организовать дома удобное рабочее место для студента (стол, стул, компьютер (ноутбук, планшет, смартфон) с подключением к интернету). Если компьютера нет, то желательно наличие у студента телефона с подключением к интернету, чтобы получать задания и консультации преподавателя по электронной почте или в специальном чате.</w:t>
      </w:r>
    </w:p>
    <w:p w14:paraId="14DB9567" w14:textId="5DD6EB1B" w:rsidR="00D20B4F" w:rsidRPr="00D20B4F" w:rsidRDefault="00D20B4F" w:rsidP="00D20B4F">
      <w:pPr>
        <w:shd w:val="clear" w:color="auto" w:fill="FFFFFF"/>
        <w:spacing w:after="150" w:line="352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20B4F">
        <w:rPr>
          <w:rFonts w:eastAsia="Times New Roman" w:cs="Times New Roman"/>
          <w:color w:val="000000"/>
          <w:szCs w:val="28"/>
          <w:lang w:eastAsia="ru-RU"/>
        </w:rPr>
        <w:t xml:space="preserve">2. Ознакомиться с расписанием занятий на сайте образовательной организации в разделе </w:t>
      </w:r>
      <w:bookmarkStart w:id="2" w:name="_Hlk39412297"/>
      <w:r w:rsidRPr="00D20B4F">
        <w:rPr>
          <w:rFonts w:eastAsia="Times New Roman" w:cs="Times New Roman"/>
          <w:color w:val="000000"/>
          <w:szCs w:val="28"/>
          <w:lang w:eastAsia="ru-RU"/>
        </w:rPr>
        <w:t>«Студенту - </w:t>
      </w:r>
      <w:r w:rsidRPr="00D20B4F">
        <w:rPr>
          <w:rFonts w:eastAsia="Times New Roman" w:cs="Times New Roman"/>
          <w:szCs w:val="28"/>
          <w:lang w:eastAsia="ru-RU"/>
        </w:rPr>
        <w:t>Расписание занятий»</w:t>
      </w:r>
      <w:r w:rsidR="00310A76" w:rsidRPr="00310A76">
        <w:rPr>
          <w:rFonts w:eastAsia="Times New Roman" w:cs="Times New Roman"/>
          <w:szCs w:val="28"/>
          <w:lang w:eastAsia="ru-RU"/>
        </w:rPr>
        <w:t>.</w:t>
      </w:r>
      <w:bookmarkEnd w:id="2"/>
    </w:p>
    <w:p w14:paraId="46FF5760" w14:textId="77777777" w:rsidR="00D20B4F" w:rsidRPr="00D20B4F" w:rsidRDefault="00D20B4F" w:rsidP="00D20B4F">
      <w:pPr>
        <w:shd w:val="clear" w:color="auto" w:fill="FFFFFF"/>
        <w:spacing w:after="150" w:line="352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20B4F">
        <w:rPr>
          <w:rFonts w:eastAsia="Times New Roman" w:cs="Times New Roman"/>
          <w:color w:val="000000"/>
          <w:szCs w:val="28"/>
          <w:lang w:eastAsia="ru-RU"/>
        </w:rPr>
        <w:t>3.Поддержать студента в правильном настрое на учебу. </w:t>
      </w:r>
      <w:r w:rsidRPr="00D20B4F">
        <w:rPr>
          <w:rFonts w:eastAsia="Times New Roman" w:cs="Times New Roman"/>
          <w:b/>
          <w:bCs/>
          <w:color w:val="000000"/>
          <w:szCs w:val="28"/>
          <w:lang w:eastAsia="ru-RU"/>
        </w:rPr>
        <w:t>Дистанционное обучение – не каникулы, а продолжение обучения в другом формате</w:t>
      </w:r>
      <w:r w:rsidRPr="00D20B4F">
        <w:rPr>
          <w:rFonts w:eastAsia="Times New Roman" w:cs="Times New Roman"/>
          <w:color w:val="000000"/>
          <w:szCs w:val="28"/>
          <w:lang w:eastAsia="ru-RU"/>
        </w:rPr>
        <w:t>, что требует от студента большей усидчивости, самоорганизации и ответственности.</w:t>
      </w:r>
    </w:p>
    <w:p w14:paraId="4CC7D83D" w14:textId="73D5C666" w:rsidR="00D20B4F" w:rsidRPr="00D20B4F" w:rsidRDefault="00D20B4F" w:rsidP="00D20B4F">
      <w:pPr>
        <w:shd w:val="clear" w:color="auto" w:fill="FFFFFF"/>
        <w:spacing w:after="150" w:line="352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20B4F">
        <w:rPr>
          <w:rFonts w:eastAsia="Times New Roman" w:cs="Times New Roman"/>
          <w:color w:val="000000"/>
          <w:szCs w:val="28"/>
          <w:lang w:eastAsia="ru-RU"/>
        </w:rPr>
        <w:t xml:space="preserve">4. Регулярно интересоваться, как проходит обучение и при необходимости взаимодействовать с кураторами групп и преподавателями </w:t>
      </w:r>
      <w:r w:rsidR="00C310BC">
        <w:rPr>
          <w:rFonts w:eastAsia="Times New Roman" w:cs="Times New Roman"/>
          <w:color w:val="000000"/>
          <w:szCs w:val="28"/>
          <w:lang w:eastAsia="ru-RU"/>
        </w:rPr>
        <w:t>колледжа</w:t>
      </w:r>
      <w:r w:rsidRPr="00D20B4F">
        <w:rPr>
          <w:rFonts w:eastAsia="Times New Roman" w:cs="Times New Roman"/>
          <w:color w:val="000000"/>
          <w:szCs w:val="28"/>
          <w:lang w:eastAsia="ru-RU"/>
        </w:rPr>
        <w:t>, в том числе с использованием </w:t>
      </w:r>
      <w:hyperlink r:id="rId4" w:history="1">
        <w:r w:rsidRPr="00D20B4F">
          <w:rPr>
            <w:rStyle w:val="a3"/>
            <w:rFonts w:eastAsia="Times New Roman" w:cs="Times New Roman"/>
            <w:szCs w:val="28"/>
            <w:lang w:eastAsia="ru-RU"/>
          </w:rPr>
          <w:t>«Горячей линии».</w:t>
        </w:r>
      </w:hyperlink>
    </w:p>
    <w:p w14:paraId="29BF7840" w14:textId="77777777" w:rsidR="00D20B4F" w:rsidRPr="00D20B4F" w:rsidRDefault="009D6FF2" w:rsidP="00D20B4F">
      <w:pPr>
        <w:shd w:val="clear" w:color="auto" w:fill="FFFFFF"/>
        <w:spacing w:before="300" w:after="30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bookmarkStart w:id="3" w:name="3"/>
      <w:bookmarkEnd w:id="3"/>
      <w:r>
        <w:rPr>
          <w:rFonts w:eastAsia="Times New Roman" w:cs="Times New Roman"/>
          <w:color w:val="000000"/>
          <w:szCs w:val="28"/>
          <w:lang w:eastAsia="ru-RU"/>
        </w:rPr>
        <w:pict w14:anchorId="6D22D32A">
          <v:rect id="_x0000_i1026" style="width:0;height:0" o:hralign="center" o:hrstd="t" o:hr="t" fillcolor="#a0a0a0" stroked="f"/>
        </w:pict>
      </w:r>
    </w:p>
    <w:p w14:paraId="3174EBCB" w14:textId="77777777" w:rsidR="00D20B4F" w:rsidRPr="000C0EC6" w:rsidRDefault="00D20B4F" w:rsidP="00D20B4F">
      <w:pPr>
        <w:shd w:val="clear" w:color="auto" w:fill="FFFFFF"/>
        <w:spacing w:before="300" w:after="150" w:line="240" w:lineRule="auto"/>
        <w:jc w:val="center"/>
        <w:outlineLvl w:val="2"/>
        <w:rPr>
          <w:rFonts w:eastAsia="Times New Roman" w:cs="Times New Roman"/>
          <w:color w:val="002060"/>
          <w:szCs w:val="28"/>
          <w:lang w:eastAsia="ru-RU"/>
        </w:rPr>
      </w:pPr>
      <w:r w:rsidRPr="000C0EC6">
        <w:rPr>
          <w:rFonts w:eastAsia="Times New Roman" w:cs="Times New Roman"/>
          <w:color w:val="002060"/>
          <w:szCs w:val="28"/>
          <w:lang w:eastAsia="ru-RU"/>
        </w:rPr>
        <w:t>Памятка для преподавателей по организации образовательного процесса в дистанционной форме</w:t>
      </w:r>
    </w:p>
    <w:p w14:paraId="6D869B97" w14:textId="75218105" w:rsidR="00D20B4F" w:rsidRPr="00D20B4F" w:rsidRDefault="00D20B4F" w:rsidP="00D20B4F">
      <w:pPr>
        <w:shd w:val="clear" w:color="auto" w:fill="FFFFFF"/>
        <w:spacing w:after="150" w:line="352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20B4F">
        <w:rPr>
          <w:rFonts w:eastAsia="Times New Roman" w:cs="Times New Roman"/>
          <w:color w:val="000000"/>
          <w:szCs w:val="28"/>
          <w:lang w:eastAsia="ru-RU"/>
        </w:rPr>
        <w:t>В целях организации дистанционного обучения студентов в период </w:t>
      </w:r>
      <w:r w:rsidRPr="00D20B4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с 23 марта по </w:t>
      </w:r>
      <w:r w:rsidR="009D6FF2">
        <w:rPr>
          <w:rFonts w:eastAsia="Times New Roman" w:cs="Times New Roman"/>
          <w:b/>
          <w:bCs/>
          <w:color w:val="000000"/>
          <w:szCs w:val="28"/>
          <w:lang w:eastAsia="ru-RU"/>
        </w:rPr>
        <w:t>11 мая</w:t>
      </w:r>
      <w:r w:rsidRPr="00D20B4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2020 года</w:t>
      </w:r>
      <w:r w:rsidRPr="00D20B4F">
        <w:rPr>
          <w:rFonts w:eastAsia="Times New Roman" w:cs="Times New Roman"/>
          <w:color w:val="000000"/>
          <w:szCs w:val="28"/>
          <w:lang w:eastAsia="ru-RU"/>
        </w:rPr>
        <w:t> необходимо:</w:t>
      </w:r>
    </w:p>
    <w:p w14:paraId="600BEFAE" w14:textId="3B14856E" w:rsidR="00D20B4F" w:rsidRPr="00D20B4F" w:rsidRDefault="00D20B4F" w:rsidP="00D20B4F">
      <w:pPr>
        <w:shd w:val="clear" w:color="auto" w:fill="FFFFFF"/>
        <w:spacing w:after="150" w:line="352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20B4F">
        <w:rPr>
          <w:rFonts w:eastAsia="Times New Roman" w:cs="Times New Roman"/>
          <w:color w:val="000000"/>
          <w:szCs w:val="28"/>
          <w:lang w:eastAsia="ru-RU"/>
        </w:rPr>
        <w:t>1. Дать предложения заместителю директора по учебной работе с учетом возможности дистанционного преподавания своего предмета для включения его в </w:t>
      </w:r>
      <w:hyperlink r:id="rId5" w:tgtFrame="_blank" w:history="1">
        <w:r w:rsidRPr="00D20B4F">
          <w:rPr>
            <w:rStyle w:val="a3"/>
            <w:rFonts w:eastAsia="Times New Roman" w:cs="Times New Roman"/>
            <w:szCs w:val="28"/>
            <w:lang w:eastAsia="ru-RU"/>
          </w:rPr>
          <w:t>расписание занятий.</w:t>
        </w:r>
      </w:hyperlink>
    </w:p>
    <w:p w14:paraId="44F6E1EB" w14:textId="77777777" w:rsidR="00D20B4F" w:rsidRPr="00D20B4F" w:rsidRDefault="00D20B4F" w:rsidP="00D20B4F">
      <w:pPr>
        <w:shd w:val="clear" w:color="auto" w:fill="FFFFFF"/>
        <w:spacing w:after="150" w:line="352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20B4F">
        <w:rPr>
          <w:rFonts w:eastAsia="Times New Roman" w:cs="Times New Roman"/>
          <w:color w:val="000000"/>
          <w:szCs w:val="28"/>
          <w:lang w:eastAsia="ru-RU"/>
        </w:rPr>
        <w:t>2. Сформировать перечень используемых цифровых ресурсов для проведения занятий по своему предмету в дистанционном режиме и разместить ссылки на ресурсы и инструкции по их использованию на сайте образовательной организации.</w:t>
      </w:r>
    </w:p>
    <w:p w14:paraId="4E45C9F0" w14:textId="12E9C6A1" w:rsidR="00D20B4F" w:rsidRPr="00D20B4F" w:rsidRDefault="00D20B4F" w:rsidP="00D20B4F">
      <w:pPr>
        <w:shd w:val="clear" w:color="auto" w:fill="FFFFFF"/>
        <w:spacing w:after="150" w:line="352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20B4F">
        <w:rPr>
          <w:rFonts w:eastAsia="Times New Roman" w:cs="Times New Roman"/>
          <w:color w:val="000000"/>
          <w:szCs w:val="28"/>
          <w:lang w:eastAsia="ru-RU"/>
        </w:rPr>
        <w:t>3. Организовать согласно сформированному </w:t>
      </w:r>
      <w:r w:rsidRPr="00D20B4F">
        <w:rPr>
          <w:rFonts w:eastAsia="Times New Roman" w:cs="Times New Roman"/>
          <w:szCs w:val="28"/>
          <w:lang w:eastAsia="ru-RU"/>
        </w:rPr>
        <w:t>расписанию занятий </w:t>
      </w:r>
      <w:r w:rsidRPr="00D20B4F">
        <w:rPr>
          <w:rFonts w:eastAsia="Times New Roman" w:cs="Times New Roman"/>
          <w:color w:val="000000"/>
          <w:szCs w:val="28"/>
          <w:lang w:eastAsia="ru-RU"/>
        </w:rPr>
        <w:t>дистанционное обучение студентов</w:t>
      </w:r>
      <w:r w:rsidR="00225C87">
        <w:rPr>
          <w:rFonts w:eastAsia="Times New Roman" w:cs="Times New Roman"/>
          <w:color w:val="000000"/>
          <w:szCs w:val="28"/>
          <w:lang w:eastAsia="ru-RU"/>
        </w:rPr>
        <w:t xml:space="preserve"> с использованием</w:t>
      </w:r>
      <w:r w:rsidR="00676AC8" w:rsidRPr="00D20B4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D20B4F">
        <w:rPr>
          <w:rFonts w:eastAsia="Times New Roman" w:cs="Times New Roman"/>
          <w:szCs w:val="28"/>
          <w:lang w:eastAsia="ru-RU"/>
        </w:rPr>
        <w:t>цифровых образовательных ресурсов.</w:t>
      </w:r>
    </w:p>
    <w:p w14:paraId="6660E6A9" w14:textId="67291565" w:rsidR="00D20B4F" w:rsidRPr="00D20B4F" w:rsidRDefault="00D20B4F" w:rsidP="00D20B4F">
      <w:pPr>
        <w:shd w:val="clear" w:color="auto" w:fill="FFFFFF"/>
        <w:spacing w:after="150" w:line="352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20B4F">
        <w:rPr>
          <w:rFonts w:eastAsia="Times New Roman" w:cs="Times New Roman"/>
          <w:color w:val="000000"/>
          <w:szCs w:val="28"/>
          <w:lang w:eastAsia="ru-RU"/>
        </w:rPr>
        <w:t xml:space="preserve">4. </w:t>
      </w:r>
      <w:r w:rsidR="007C4D92">
        <w:rPr>
          <w:rFonts w:eastAsia="Times New Roman" w:cs="Times New Roman"/>
          <w:color w:val="000000"/>
          <w:szCs w:val="28"/>
          <w:lang w:eastAsia="ru-RU"/>
        </w:rPr>
        <w:t xml:space="preserve">Фиксировать </w:t>
      </w:r>
      <w:r w:rsidR="000D65AB">
        <w:rPr>
          <w:rFonts w:eastAsia="Times New Roman" w:cs="Times New Roman"/>
          <w:color w:val="000000"/>
          <w:szCs w:val="28"/>
          <w:lang w:eastAsia="ru-RU"/>
        </w:rPr>
        <w:t>посещаемост</w:t>
      </w:r>
      <w:r w:rsidR="007C4D92">
        <w:rPr>
          <w:rFonts w:eastAsia="Times New Roman" w:cs="Times New Roman"/>
          <w:color w:val="000000"/>
          <w:szCs w:val="28"/>
          <w:lang w:eastAsia="ru-RU"/>
        </w:rPr>
        <w:t xml:space="preserve">ь </w:t>
      </w:r>
      <w:r w:rsidR="000D65AB">
        <w:rPr>
          <w:rFonts w:eastAsia="Times New Roman" w:cs="Times New Roman"/>
          <w:color w:val="000000"/>
          <w:szCs w:val="28"/>
          <w:lang w:eastAsia="ru-RU"/>
        </w:rPr>
        <w:t xml:space="preserve">и </w:t>
      </w:r>
      <w:r w:rsidR="005F67C4">
        <w:rPr>
          <w:rFonts w:eastAsia="Times New Roman" w:cs="Times New Roman"/>
          <w:color w:val="000000"/>
          <w:szCs w:val="28"/>
          <w:lang w:eastAsia="ru-RU"/>
        </w:rPr>
        <w:t>успеваемост</w:t>
      </w:r>
      <w:r w:rsidR="007C4D92">
        <w:rPr>
          <w:rFonts w:eastAsia="Times New Roman" w:cs="Times New Roman"/>
          <w:color w:val="000000"/>
          <w:szCs w:val="28"/>
          <w:lang w:eastAsia="ru-RU"/>
        </w:rPr>
        <w:t>ь</w:t>
      </w:r>
      <w:r w:rsidR="005F67C4">
        <w:rPr>
          <w:rFonts w:eastAsia="Times New Roman" w:cs="Times New Roman"/>
          <w:color w:val="000000"/>
          <w:szCs w:val="28"/>
          <w:lang w:eastAsia="ru-RU"/>
        </w:rPr>
        <w:t xml:space="preserve"> студентов</w:t>
      </w:r>
      <w:r w:rsidR="007C4D92">
        <w:rPr>
          <w:rFonts w:eastAsia="Times New Roman" w:cs="Times New Roman"/>
          <w:color w:val="000000"/>
          <w:szCs w:val="28"/>
          <w:lang w:eastAsia="ru-RU"/>
        </w:rPr>
        <w:t xml:space="preserve"> в своем журнале</w:t>
      </w:r>
      <w:r w:rsidR="005F67C4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2E7DBF82" w14:textId="77777777" w:rsidR="00D20B4F" w:rsidRPr="00D20B4F" w:rsidRDefault="00D20B4F" w:rsidP="00D20B4F">
      <w:pPr>
        <w:shd w:val="clear" w:color="auto" w:fill="FFFFFF"/>
        <w:spacing w:after="150" w:line="352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20B4F">
        <w:rPr>
          <w:rFonts w:eastAsia="Times New Roman" w:cs="Times New Roman"/>
          <w:color w:val="000000"/>
          <w:szCs w:val="28"/>
          <w:lang w:eastAsia="ru-RU"/>
        </w:rPr>
        <w:t>5. Разработать индивидуальные учебные планы для студентов, не имеющих технической возможности проходить обучение дистанционно в связи с отсутствием компьютера и определить механизм контроля за результатами обучения таких студентов (направление студентами запрашиваемых контрольных материалов по электронной почте, в созданном чате в социальных сетях и др).</w:t>
      </w:r>
    </w:p>
    <w:p w14:paraId="29289719" w14:textId="77777777" w:rsidR="00D20B4F" w:rsidRPr="00D20B4F" w:rsidRDefault="00D20B4F" w:rsidP="00D20B4F">
      <w:pPr>
        <w:shd w:val="clear" w:color="auto" w:fill="FFFFFF"/>
        <w:spacing w:after="150" w:line="352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20B4F">
        <w:rPr>
          <w:rFonts w:eastAsia="Times New Roman" w:cs="Times New Roman"/>
          <w:color w:val="000000"/>
          <w:szCs w:val="28"/>
          <w:lang w:eastAsia="ru-RU"/>
        </w:rPr>
        <w:t>6. Установить «Обратную связь» со студентами для проверки заданий, выполненных во время занятий, и домашних заданий.</w:t>
      </w:r>
    </w:p>
    <w:p w14:paraId="15396EC1" w14:textId="77777777" w:rsidR="00D20B4F" w:rsidRPr="00D20B4F" w:rsidRDefault="00D20B4F" w:rsidP="00D20B4F">
      <w:pPr>
        <w:shd w:val="clear" w:color="auto" w:fill="FFFFFF"/>
        <w:spacing w:after="150" w:line="352" w:lineRule="atLeast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D20B4F">
        <w:rPr>
          <w:rFonts w:eastAsia="Times New Roman" w:cs="Times New Roman"/>
          <w:color w:val="000000"/>
          <w:szCs w:val="28"/>
          <w:lang w:eastAsia="ru-RU"/>
        </w:rPr>
        <w:lastRenderedPageBreak/>
        <w:t>7. Направить кураторам групп подробную информацию по вопросам организации дистанционного обучения по своему предмету и используемых для этого ресурсах.</w:t>
      </w:r>
    </w:p>
    <w:p w14:paraId="0BE6CD07" w14:textId="77777777" w:rsidR="00132F51" w:rsidRDefault="00132F51"/>
    <w:sectPr w:rsidR="00132F51" w:rsidSect="0069401C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ED"/>
    <w:rsid w:val="000C0EC6"/>
    <w:rsid w:val="000D65AB"/>
    <w:rsid w:val="00132F51"/>
    <w:rsid w:val="001C749A"/>
    <w:rsid w:val="00225C87"/>
    <w:rsid w:val="00310A76"/>
    <w:rsid w:val="00532CED"/>
    <w:rsid w:val="005F67C4"/>
    <w:rsid w:val="006312B1"/>
    <w:rsid w:val="00676AC8"/>
    <w:rsid w:val="0069401C"/>
    <w:rsid w:val="006E69F1"/>
    <w:rsid w:val="007C4D92"/>
    <w:rsid w:val="009D6FF2"/>
    <w:rsid w:val="00B05C2F"/>
    <w:rsid w:val="00C310BC"/>
    <w:rsid w:val="00D20B4F"/>
    <w:rsid w:val="00E1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BD84"/>
  <w15:chartTrackingRefBased/>
  <w15:docId w15:val="{BFA0258A-9608-4A34-B8E9-87D9173F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0B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10B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76A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5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0315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0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mk-05.ru/raspisanie" TargetMode="External"/><Relationship Id="rId4" Type="http://schemas.openxmlformats.org/officeDocument/2006/relationships/hyperlink" Target="https://www.gmk-0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Исмаилова</dc:creator>
  <cp:keywords/>
  <dc:description/>
  <cp:lastModifiedBy>Анжела Исмаилова</cp:lastModifiedBy>
  <cp:revision>14</cp:revision>
  <dcterms:created xsi:type="dcterms:W3CDTF">2020-05-03T10:14:00Z</dcterms:created>
  <dcterms:modified xsi:type="dcterms:W3CDTF">2020-05-05T14:33:00Z</dcterms:modified>
</cp:coreProperties>
</file>